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608" w:rsidRPr="00097350" w:rsidRDefault="00620608" w:rsidP="00620608">
      <w:pPr>
        <w:pStyle w:val="Header"/>
        <w:tabs>
          <w:tab w:val="left" w:pos="720"/>
        </w:tabs>
        <w:rPr>
          <w:rFonts w:ascii="Arial" w:hAnsi="Arial" w:cs="Arial"/>
          <w:b/>
          <w:bCs/>
          <w:szCs w:val="24"/>
        </w:rPr>
      </w:pPr>
      <w:r w:rsidRPr="00097350">
        <w:rPr>
          <w:rFonts w:ascii="Arial" w:hAnsi="Arial" w:cs="Arial"/>
          <w:b/>
          <w:bCs/>
          <w:szCs w:val="24"/>
        </w:rPr>
        <w:t>PETER SYMONDS COLLEGE</w:t>
      </w:r>
      <w:r w:rsidRPr="00097350">
        <w:rPr>
          <w:rFonts w:ascii="Arial" w:hAnsi="Arial" w:cs="Arial"/>
          <w:szCs w:val="24"/>
        </w:rPr>
        <w:tab/>
      </w:r>
      <w:r w:rsidRPr="00097350">
        <w:rPr>
          <w:rFonts w:ascii="Arial" w:hAnsi="Arial" w:cs="Arial"/>
          <w:szCs w:val="24"/>
        </w:rPr>
        <w:tab/>
      </w:r>
      <w:r w:rsidRPr="00097350">
        <w:rPr>
          <w:rFonts w:ascii="Arial" w:hAnsi="Arial" w:cs="Arial"/>
          <w:b/>
          <w:bCs/>
          <w:szCs w:val="24"/>
        </w:rPr>
        <w:t xml:space="preserve">    JOB DESCRIPTION</w:t>
      </w:r>
    </w:p>
    <w:p w:rsidR="00620608" w:rsidRPr="00097350" w:rsidRDefault="00620608" w:rsidP="00620608">
      <w:pPr>
        <w:pBdr>
          <w:top w:val="single" w:sz="4" w:space="1" w:color="auto"/>
        </w:pBdr>
        <w:rPr>
          <w:rFonts w:ascii="Arial" w:hAnsi="Arial" w:cs="Arial"/>
          <w:szCs w:val="24"/>
        </w:rPr>
      </w:pPr>
    </w:p>
    <w:p w:rsidR="00620608" w:rsidRPr="00097350" w:rsidRDefault="00620608" w:rsidP="00620608">
      <w:pPr>
        <w:pStyle w:val="Heading4"/>
        <w:rPr>
          <w:rFonts w:ascii="Arial" w:hAnsi="Arial" w:cs="Arial"/>
          <w:b w:val="0"/>
          <w:szCs w:val="24"/>
        </w:rPr>
      </w:pPr>
    </w:p>
    <w:p w:rsidR="00620608" w:rsidRPr="00097350" w:rsidRDefault="00620608" w:rsidP="00620608">
      <w:pPr>
        <w:pStyle w:val="Heading4"/>
        <w:rPr>
          <w:rFonts w:ascii="Arial" w:hAnsi="Arial" w:cs="Arial"/>
          <w:szCs w:val="24"/>
        </w:rPr>
      </w:pPr>
    </w:p>
    <w:p w:rsidR="00620608" w:rsidRPr="00097350" w:rsidRDefault="00620608" w:rsidP="00620608">
      <w:pPr>
        <w:pStyle w:val="Heading4"/>
        <w:rPr>
          <w:rFonts w:ascii="Arial" w:hAnsi="Arial" w:cs="Arial"/>
          <w:b w:val="0"/>
          <w:szCs w:val="24"/>
        </w:rPr>
      </w:pPr>
      <w:r w:rsidRPr="00097350">
        <w:rPr>
          <w:rFonts w:ascii="Arial" w:hAnsi="Arial" w:cs="Arial"/>
          <w:szCs w:val="24"/>
        </w:rPr>
        <w:t>Job Title:</w:t>
      </w:r>
      <w:r w:rsidRPr="00097350">
        <w:rPr>
          <w:rFonts w:ascii="Arial" w:hAnsi="Arial" w:cs="Arial"/>
          <w:szCs w:val="24"/>
        </w:rPr>
        <w:tab/>
      </w:r>
      <w:r w:rsidRPr="00097350">
        <w:rPr>
          <w:rFonts w:ascii="Arial" w:hAnsi="Arial" w:cs="Arial"/>
          <w:szCs w:val="24"/>
        </w:rPr>
        <w:tab/>
      </w:r>
      <w:r w:rsidR="00297165">
        <w:rPr>
          <w:rFonts w:ascii="Arial" w:hAnsi="Arial" w:cs="Arial"/>
          <w:b w:val="0"/>
          <w:szCs w:val="24"/>
        </w:rPr>
        <w:t>Catering</w:t>
      </w:r>
      <w:r w:rsidR="00674AEA" w:rsidRPr="00097350">
        <w:rPr>
          <w:rFonts w:ascii="Arial" w:hAnsi="Arial" w:cs="Arial"/>
          <w:b w:val="0"/>
          <w:szCs w:val="24"/>
        </w:rPr>
        <w:t xml:space="preserve"> Assistant</w:t>
      </w:r>
      <w:r w:rsidR="00CA5350">
        <w:rPr>
          <w:rFonts w:ascii="Arial" w:hAnsi="Arial" w:cs="Arial"/>
          <w:b w:val="0"/>
          <w:szCs w:val="24"/>
        </w:rPr>
        <w:t xml:space="preserve"> (Weekend</w:t>
      </w:r>
      <w:r w:rsidR="002241DC">
        <w:rPr>
          <w:rFonts w:ascii="Arial" w:hAnsi="Arial" w:cs="Arial"/>
          <w:b w:val="0"/>
          <w:szCs w:val="24"/>
        </w:rPr>
        <w:t>s</w:t>
      </w:r>
      <w:r w:rsidR="00CA5350">
        <w:rPr>
          <w:rFonts w:ascii="Arial" w:hAnsi="Arial" w:cs="Arial"/>
          <w:b w:val="0"/>
          <w:szCs w:val="24"/>
        </w:rPr>
        <w:t>)</w:t>
      </w:r>
      <w:r w:rsidRPr="00097350">
        <w:rPr>
          <w:rFonts w:ascii="Arial" w:hAnsi="Arial" w:cs="Arial"/>
          <w:b w:val="0"/>
          <w:szCs w:val="24"/>
        </w:rPr>
        <w:tab/>
      </w:r>
    </w:p>
    <w:p w:rsidR="00620608" w:rsidRPr="00097350" w:rsidRDefault="00620608" w:rsidP="00620608">
      <w:pPr>
        <w:rPr>
          <w:rFonts w:ascii="Arial" w:hAnsi="Arial" w:cs="Arial"/>
          <w:b/>
          <w:szCs w:val="24"/>
        </w:rPr>
      </w:pPr>
    </w:p>
    <w:p w:rsidR="00620608" w:rsidRPr="00097350" w:rsidRDefault="00620608" w:rsidP="00620608">
      <w:pPr>
        <w:ind w:left="2160" w:hanging="2160"/>
        <w:rPr>
          <w:rFonts w:ascii="Arial" w:hAnsi="Arial" w:cs="Arial"/>
          <w:b/>
          <w:szCs w:val="24"/>
        </w:rPr>
      </w:pPr>
      <w:r w:rsidRPr="00097350">
        <w:rPr>
          <w:rFonts w:ascii="Arial" w:hAnsi="Arial" w:cs="Arial"/>
          <w:b/>
          <w:szCs w:val="24"/>
        </w:rPr>
        <w:t>Job Purpose:</w:t>
      </w:r>
      <w:r w:rsidR="00B4047C" w:rsidRPr="00097350">
        <w:rPr>
          <w:rFonts w:ascii="Arial" w:hAnsi="Arial" w:cs="Arial"/>
          <w:b/>
          <w:szCs w:val="24"/>
        </w:rPr>
        <w:tab/>
      </w:r>
      <w:r w:rsidR="00B4047C" w:rsidRPr="00097350">
        <w:rPr>
          <w:rFonts w:ascii="Arial" w:hAnsi="Arial" w:cs="Arial"/>
          <w:szCs w:val="24"/>
        </w:rPr>
        <w:t xml:space="preserve">Assisting </w:t>
      </w:r>
      <w:r w:rsidR="00674AEA" w:rsidRPr="00097350">
        <w:rPr>
          <w:rFonts w:ascii="Arial" w:hAnsi="Arial" w:cs="Arial"/>
          <w:szCs w:val="24"/>
        </w:rPr>
        <w:t>with food preparation, service and the cleanliness of the unit.</w:t>
      </w:r>
    </w:p>
    <w:p w:rsidR="00620608" w:rsidRPr="00097350" w:rsidRDefault="00620608" w:rsidP="00620608">
      <w:pPr>
        <w:ind w:left="2160" w:hanging="2160"/>
        <w:rPr>
          <w:rFonts w:ascii="Arial" w:hAnsi="Arial" w:cs="Arial"/>
          <w:b/>
          <w:szCs w:val="24"/>
        </w:rPr>
      </w:pPr>
      <w:r w:rsidRPr="00097350">
        <w:rPr>
          <w:rFonts w:ascii="Arial" w:hAnsi="Arial" w:cs="Arial"/>
          <w:b/>
          <w:szCs w:val="24"/>
        </w:rPr>
        <w:tab/>
      </w:r>
    </w:p>
    <w:p w:rsidR="00620608" w:rsidRPr="00097350" w:rsidRDefault="00620608" w:rsidP="00620608">
      <w:pPr>
        <w:ind w:left="2160" w:hanging="2160"/>
        <w:rPr>
          <w:rFonts w:ascii="Arial" w:hAnsi="Arial" w:cs="Arial"/>
          <w:szCs w:val="24"/>
        </w:rPr>
      </w:pPr>
      <w:r w:rsidRPr="00097350">
        <w:rPr>
          <w:rFonts w:ascii="Arial" w:hAnsi="Arial" w:cs="Arial"/>
          <w:b/>
          <w:szCs w:val="24"/>
        </w:rPr>
        <w:t>Responsible to:</w:t>
      </w:r>
      <w:r w:rsidRPr="00097350">
        <w:rPr>
          <w:rFonts w:ascii="Arial" w:hAnsi="Arial" w:cs="Arial"/>
          <w:b/>
          <w:szCs w:val="24"/>
        </w:rPr>
        <w:tab/>
      </w:r>
      <w:r w:rsidR="00B4047C" w:rsidRPr="00097350">
        <w:rPr>
          <w:rFonts w:ascii="Arial" w:hAnsi="Arial" w:cs="Arial"/>
          <w:szCs w:val="24"/>
        </w:rPr>
        <w:t>Catering Manager</w:t>
      </w:r>
      <w:r w:rsidR="001004B6">
        <w:rPr>
          <w:rFonts w:ascii="Arial" w:hAnsi="Arial" w:cs="Arial"/>
          <w:szCs w:val="24"/>
        </w:rPr>
        <w:t xml:space="preserve"> &amp; Deputy Manager</w:t>
      </w:r>
    </w:p>
    <w:p w:rsidR="00620608" w:rsidRPr="00097350" w:rsidRDefault="00620608" w:rsidP="00620608">
      <w:pPr>
        <w:rPr>
          <w:rFonts w:ascii="Arial" w:hAnsi="Arial" w:cs="Arial"/>
          <w:b/>
          <w:szCs w:val="24"/>
        </w:rPr>
      </w:pPr>
    </w:p>
    <w:p w:rsidR="00620608" w:rsidRDefault="001004B6" w:rsidP="00620608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Duties &amp; responsibilities:</w:t>
      </w:r>
    </w:p>
    <w:p w:rsidR="001004B6" w:rsidRDefault="001004B6" w:rsidP="00620608">
      <w:pPr>
        <w:rPr>
          <w:rFonts w:ascii="Arial" w:hAnsi="Arial" w:cs="Arial"/>
          <w:b/>
          <w:szCs w:val="24"/>
        </w:rPr>
      </w:pPr>
    </w:p>
    <w:p w:rsidR="001004B6" w:rsidRDefault="001004B6" w:rsidP="006567C9">
      <w:pPr>
        <w:pStyle w:val="ListParagraph"/>
        <w:numPr>
          <w:ilvl w:val="0"/>
          <w:numId w:val="10"/>
        </w:num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Assisting with food pr</w:t>
      </w:r>
      <w:r w:rsidR="00CA5350">
        <w:rPr>
          <w:rFonts w:ascii="Arial" w:hAnsi="Arial" w:cs="Arial"/>
          <w:szCs w:val="24"/>
        </w:rPr>
        <w:t xml:space="preserve">eparation, </w:t>
      </w:r>
      <w:r w:rsidR="006C4F5C">
        <w:rPr>
          <w:rFonts w:ascii="Arial" w:hAnsi="Arial" w:cs="Arial"/>
          <w:szCs w:val="24"/>
        </w:rPr>
        <w:t>breakfast boarding service, wash up &amp; counter service, table setting / cleaning.</w:t>
      </w:r>
    </w:p>
    <w:p w:rsidR="00254807" w:rsidRDefault="00254807" w:rsidP="006567C9">
      <w:pPr>
        <w:pStyle w:val="ListParagraph"/>
        <w:ind w:left="284" w:hanging="284"/>
        <w:rPr>
          <w:rFonts w:ascii="Arial" w:hAnsi="Arial" w:cs="Arial"/>
          <w:szCs w:val="24"/>
        </w:rPr>
      </w:pPr>
    </w:p>
    <w:p w:rsidR="001004B6" w:rsidRDefault="001004B6" w:rsidP="006567C9">
      <w:pPr>
        <w:pStyle w:val="ListParagraph"/>
        <w:numPr>
          <w:ilvl w:val="0"/>
          <w:numId w:val="10"/>
        </w:num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Serving and general kitchen duties to include wash up section</w:t>
      </w:r>
    </w:p>
    <w:p w:rsidR="00254807" w:rsidRPr="00254807" w:rsidRDefault="00254807" w:rsidP="006567C9">
      <w:pPr>
        <w:ind w:left="284" w:hanging="284"/>
        <w:rPr>
          <w:rFonts w:ascii="Arial" w:hAnsi="Arial" w:cs="Arial"/>
          <w:szCs w:val="24"/>
        </w:rPr>
      </w:pPr>
    </w:p>
    <w:p w:rsidR="001004B6" w:rsidRDefault="001004B6" w:rsidP="006567C9">
      <w:pPr>
        <w:pStyle w:val="ListParagraph"/>
        <w:numPr>
          <w:ilvl w:val="0"/>
          <w:numId w:val="10"/>
        </w:num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Clearing &amp; cleaning </w:t>
      </w:r>
      <w:r w:rsidR="00CA5350">
        <w:rPr>
          <w:rFonts w:ascii="Arial" w:hAnsi="Arial" w:cs="Arial"/>
          <w:szCs w:val="24"/>
        </w:rPr>
        <w:t xml:space="preserve">in kitchen, servery and dining area </w:t>
      </w:r>
      <w:r>
        <w:rPr>
          <w:rFonts w:ascii="Arial" w:hAnsi="Arial" w:cs="Arial"/>
          <w:szCs w:val="24"/>
        </w:rPr>
        <w:t>as required to maintain standards</w:t>
      </w:r>
      <w:r w:rsidR="006567C9">
        <w:rPr>
          <w:rFonts w:ascii="Arial" w:hAnsi="Arial" w:cs="Arial"/>
          <w:szCs w:val="24"/>
        </w:rPr>
        <w:t>, including disposing of rubbish</w:t>
      </w:r>
    </w:p>
    <w:p w:rsidR="00254807" w:rsidRPr="00254807" w:rsidRDefault="00254807" w:rsidP="006567C9">
      <w:pPr>
        <w:ind w:left="284" w:hanging="284"/>
        <w:rPr>
          <w:rFonts w:ascii="Arial" w:hAnsi="Arial" w:cs="Arial"/>
          <w:szCs w:val="24"/>
        </w:rPr>
      </w:pPr>
    </w:p>
    <w:p w:rsidR="001004B6" w:rsidRDefault="001004B6" w:rsidP="006567C9">
      <w:pPr>
        <w:pStyle w:val="ListParagraph"/>
        <w:numPr>
          <w:ilvl w:val="0"/>
          <w:numId w:val="10"/>
        </w:num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ensure daily duties are completed and to be flexible within the catering department</w:t>
      </w:r>
    </w:p>
    <w:p w:rsidR="00254807" w:rsidRPr="00254807" w:rsidRDefault="00254807" w:rsidP="006567C9">
      <w:pPr>
        <w:ind w:left="284" w:hanging="284"/>
        <w:rPr>
          <w:rFonts w:ascii="Arial" w:hAnsi="Arial" w:cs="Arial"/>
          <w:szCs w:val="24"/>
        </w:rPr>
      </w:pPr>
    </w:p>
    <w:p w:rsidR="001004B6" w:rsidRDefault="001004B6" w:rsidP="006567C9">
      <w:pPr>
        <w:pStyle w:val="ListParagraph"/>
        <w:numPr>
          <w:ilvl w:val="0"/>
          <w:numId w:val="10"/>
        </w:num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Serving</w:t>
      </w:r>
      <w:r w:rsidR="00737D3F">
        <w:rPr>
          <w:rFonts w:ascii="Arial" w:hAnsi="Arial" w:cs="Arial"/>
          <w:szCs w:val="24"/>
        </w:rPr>
        <w:t xml:space="preserve"> hot and cold food</w:t>
      </w:r>
      <w:r>
        <w:rPr>
          <w:rFonts w:ascii="Arial" w:hAnsi="Arial" w:cs="Arial"/>
          <w:szCs w:val="24"/>
        </w:rPr>
        <w:t xml:space="preserve"> at the counter during service</w:t>
      </w:r>
      <w:r w:rsidR="006567C9">
        <w:rPr>
          <w:rFonts w:ascii="Arial" w:hAnsi="Arial" w:cs="Arial"/>
          <w:szCs w:val="24"/>
        </w:rPr>
        <w:t>, understanding the menu to be able to answer queries</w:t>
      </w:r>
    </w:p>
    <w:p w:rsidR="006567C9" w:rsidRPr="006567C9" w:rsidRDefault="006567C9" w:rsidP="006567C9">
      <w:pPr>
        <w:pStyle w:val="ListParagraph"/>
        <w:rPr>
          <w:rFonts w:ascii="Arial" w:hAnsi="Arial" w:cs="Arial"/>
          <w:szCs w:val="24"/>
        </w:rPr>
      </w:pPr>
    </w:p>
    <w:p w:rsidR="006567C9" w:rsidRDefault="006567C9" w:rsidP="006567C9">
      <w:pPr>
        <w:pStyle w:val="ListParagraph"/>
        <w:numPr>
          <w:ilvl w:val="0"/>
          <w:numId w:val="10"/>
        </w:num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 friendly and professional in dealings with students and staff</w:t>
      </w:r>
    </w:p>
    <w:p w:rsidR="00254807" w:rsidRPr="00254807" w:rsidRDefault="00254807" w:rsidP="00CA5350">
      <w:pPr>
        <w:rPr>
          <w:rFonts w:ascii="Arial" w:hAnsi="Arial" w:cs="Arial"/>
          <w:szCs w:val="24"/>
        </w:rPr>
      </w:pPr>
    </w:p>
    <w:p w:rsidR="001004B6" w:rsidRDefault="001004B6" w:rsidP="006567C9">
      <w:pPr>
        <w:pStyle w:val="ListParagraph"/>
        <w:numPr>
          <w:ilvl w:val="0"/>
          <w:numId w:val="10"/>
        </w:num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Working under the direction of the chef on duty</w:t>
      </w:r>
      <w:r w:rsidR="00CA5350">
        <w:rPr>
          <w:rFonts w:ascii="Arial" w:hAnsi="Arial" w:cs="Arial"/>
          <w:szCs w:val="24"/>
        </w:rPr>
        <w:t>, ensuring that food is prepared in accordance with agreed hygiene procedure, including temperature records, food service records, COSHH standards and HACCP regulations</w:t>
      </w:r>
    </w:p>
    <w:p w:rsidR="00737D3F" w:rsidRPr="00CA5350" w:rsidRDefault="00737D3F" w:rsidP="00CA5350">
      <w:pPr>
        <w:rPr>
          <w:rFonts w:ascii="Arial" w:hAnsi="Arial" w:cs="Arial"/>
          <w:szCs w:val="24"/>
        </w:rPr>
      </w:pPr>
    </w:p>
    <w:p w:rsidR="00737D3F" w:rsidRDefault="00737D3F" w:rsidP="006567C9">
      <w:pPr>
        <w:pStyle w:val="ListParagraph"/>
        <w:numPr>
          <w:ilvl w:val="0"/>
          <w:numId w:val="10"/>
        </w:num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Being flexible in your approach with a ‘can do’ attitude</w:t>
      </w:r>
    </w:p>
    <w:p w:rsidR="00A30D44" w:rsidRPr="00A30D44" w:rsidRDefault="00A30D44" w:rsidP="006567C9">
      <w:pPr>
        <w:pStyle w:val="ListParagraph"/>
        <w:ind w:left="284" w:hanging="284"/>
        <w:rPr>
          <w:rFonts w:ascii="Arial" w:hAnsi="Arial" w:cs="Arial"/>
          <w:szCs w:val="24"/>
        </w:rPr>
      </w:pPr>
    </w:p>
    <w:p w:rsidR="00A30D44" w:rsidRDefault="00A30D44" w:rsidP="006567C9">
      <w:pPr>
        <w:pStyle w:val="ListParagraph"/>
        <w:numPr>
          <w:ilvl w:val="0"/>
          <w:numId w:val="10"/>
        </w:num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Carrying out Health and Safety duties, reporting hazards and accidents, following Health and Safety procedures</w:t>
      </w:r>
      <w:r w:rsidR="006567C9">
        <w:rPr>
          <w:rFonts w:ascii="Arial" w:hAnsi="Arial" w:cs="Arial"/>
          <w:szCs w:val="24"/>
        </w:rPr>
        <w:t xml:space="preserve"> and attending training</w:t>
      </w:r>
    </w:p>
    <w:p w:rsidR="00A30D44" w:rsidRPr="00A30D44" w:rsidRDefault="00A30D44" w:rsidP="006567C9">
      <w:pPr>
        <w:pStyle w:val="ListParagraph"/>
        <w:ind w:left="284" w:hanging="284"/>
        <w:rPr>
          <w:rFonts w:ascii="Arial" w:hAnsi="Arial" w:cs="Arial"/>
          <w:szCs w:val="24"/>
        </w:rPr>
      </w:pPr>
    </w:p>
    <w:p w:rsidR="00A30D44" w:rsidRDefault="00A30D44" w:rsidP="006567C9">
      <w:pPr>
        <w:pStyle w:val="ListParagraph"/>
        <w:numPr>
          <w:ilvl w:val="0"/>
          <w:numId w:val="10"/>
        </w:num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Attending meetings as required</w:t>
      </w:r>
      <w:r w:rsidR="006C4F5C">
        <w:rPr>
          <w:rFonts w:ascii="Arial" w:hAnsi="Arial" w:cs="Arial"/>
          <w:szCs w:val="24"/>
        </w:rPr>
        <w:t xml:space="preserve"> (paid hours accordingly)</w:t>
      </w:r>
    </w:p>
    <w:p w:rsidR="00737D3F" w:rsidRPr="00737D3F" w:rsidRDefault="00737D3F" w:rsidP="006567C9">
      <w:pPr>
        <w:pStyle w:val="ListParagraph"/>
        <w:ind w:left="284" w:hanging="284"/>
        <w:rPr>
          <w:rFonts w:ascii="Arial" w:hAnsi="Arial" w:cs="Arial"/>
          <w:szCs w:val="24"/>
        </w:rPr>
      </w:pPr>
    </w:p>
    <w:p w:rsidR="00737D3F" w:rsidRPr="00115124" w:rsidRDefault="00737D3F" w:rsidP="006567C9">
      <w:pPr>
        <w:pStyle w:val="Subtitle"/>
        <w:numPr>
          <w:ilvl w:val="0"/>
          <w:numId w:val="11"/>
        </w:numPr>
        <w:tabs>
          <w:tab w:val="left" w:pos="1080"/>
          <w:tab w:val="left" w:pos="1620"/>
        </w:tabs>
        <w:ind w:left="284" w:hanging="28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Prioritising</w:t>
      </w:r>
      <w:r w:rsidRPr="00115124">
        <w:rPr>
          <w:rFonts w:ascii="Arial" w:hAnsi="Arial" w:cs="Arial"/>
          <w:b w:val="0"/>
          <w:sz w:val="24"/>
          <w:szCs w:val="24"/>
        </w:rPr>
        <w:t xml:space="preserve"> the safeguarding of all students and participat</w:t>
      </w:r>
      <w:r>
        <w:rPr>
          <w:rFonts w:ascii="Arial" w:hAnsi="Arial" w:cs="Arial"/>
          <w:b w:val="0"/>
          <w:sz w:val="24"/>
          <w:szCs w:val="24"/>
        </w:rPr>
        <w:t>e</w:t>
      </w:r>
      <w:r w:rsidRPr="00115124">
        <w:rPr>
          <w:rFonts w:ascii="Arial" w:hAnsi="Arial" w:cs="Arial"/>
          <w:b w:val="0"/>
          <w:sz w:val="24"/>
          <w:szCs w:val="24"/>
        </w:rPr>
        <w:t xml:space="preserve"> in t</w:t>
      </w:r>
      <w:r>
        <w:rPr>
          <w:rFonts w:ascii="Arial" w:hAnsi="Arial" w:cs="Arial"/>
          <w:b w:val="0"/>
          <w:sz w:val="24"/>
          <w:szCs w:val="24"/>
        </w:rPr>
        <w:t>raining on safeguarding matters</w:t>
      </w:r>
    </w:p>
    <w:p w:rsidR="00737D3F" w:rsidRPr="00115124" w:rsidRDefault="00737D3F" w:rsidP="006567C9">
      <w:pPr>
        <w:pStyle w:val="Subtitle"/>
        <w:tabs>
          <w:tab w:val="left" w:pos="1080"/>
          <w:tab w:val="left" w:pos="1620"/>
        </w:tabs>
        <w:ind w:left="284" w:hanging="284"/>
        <w:jc w:val="both"/>
        <w:rPr>
          <w:rFonts w:ascii="Arial" w:hAnsi="Arial" w:cs="Arial"/>
          <w:b w:val="0"/>
          <w:sz w:val="24"/>
          <w:szCs w:val="24"/>
        </w:rPr>
      </w:pPr>
    </w:p>
    <w:p w:rsidR="00737D3F" w:rsidRPr="00115124" w:rsidRDefault="00737D3F" w:rsidP="006567C9">
      <w:pPr>
        <w:pStyle w:val="Subtitle"/>
        <w:numPr>
          <w:ilvl w:val="0"/>
          <w:numId w:val="11"/>
        </w:numPr>
        <w:ind w:left="284" w:hanging="28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Contributing</w:t>
      </w:r>
      <w:r w:rsidRPr="00115124">
        <w:rPr>
          <w:rFonts w:ascii="Arial" w:hAnsi="Arial" w:cs="Arial"/>
          <w:b w:val="0"/>
          <w:sz w:val="24"/>
          <w:szCs w:val="24"/>
        </w:rPr>
        <w:t xml:space="preserve"> to the elimination of unlawful discrimination, harassment and victimisation; advanc</w:t>
      </w:r>
      <w:r>
        <w:rPr>
          <w:rFonts w:ascii="Arial" w:hAnsi="Arial" w:cs="Arial"/>
          <w:b w:val="0"/>
          <w:sz w:val="24"/>
          <w:szCs w:val="24"/>
        </w:rPr>
        <w:t>e</w:t>
      </w:r>
      <w:r w:rsidRPr="00115124">
        <w:rPr>
          <w:rFonts w:ascii="Arial" w:hAnsi="Arial" w:cs="Arial"/>
          <w:b w:val="0"/>
          <w:sz w:val="24"/>
          <w:szCs w:val="24"/>
        </w:rPr>
        <w:t xml:space="preserve"> equality of opportunity and foster good relations between people who share a protected char</w:t>
      </w:r>
      <w:r>
        <w:rPr>
          <w:rFonts w:ascii="Arial" w:hAnsi="Arial" w:cs="Arial"/>
          <w:b w:val="0"/>
          <w:sz w:val="24"/>
          <w:szCs w:val="24"/>
        </w:rPr>
        <w:t>acteristic and those who do not</w:t>
      </w:r>
    </w:p>
    <w:p w:rsidR="00737D3F" w:rsidRPr="00115124" w:rsidRDefault="00737D3F" w:rsidP="006567C9">
      <w:pPr>
        <w:ind w:left="284" w:hanging="284"/>
        <w:rPr>
          <w:rFonts w:ascii="Arial" w:hAnsi="Arial" w:cs="Arial"/>
          <w:szCs w:val="24"/>
        </w:rPr>
      </w:pPr>
    </w:p>
    <w:p w:rsidR="006567C9" w:rsidRPr="00CA5350" w:rsidRDefault="00737D3F" w:rsidP="004F452E">
      <w:pPr>
        <w:pStyle w:val="ListParagraph"/>
        <w:numPr>
          <w:ilvl w:val="0"/>
          <w:numId w:val="10"/>
        </w:numPr>
        <w:ind w:left="284" w:hanging="284"/>
        <w:rPr>
          <w:rFonts w:ascii="Arial" w:hAnsi="Arial" w:cs="Arial"/>
          <w:szCs w:val="24"/>
        </w:rPr>
      </w:pPr>
      <w:r w:rsidRPr="00CA5350">
        <w:rPr>
          <w:rFonts w:ascii="Arial" w:hAnsi="Arial" w:cs="Arial"/>
          <w:szCs w:val="24"/>
        </w:rPr>
        <w:t>Any other duties as may reasonably be required by the Principal</w:t>
      </w:r>
    </w:p>
    <w:p w:rsidR="00625895" w:rsidRDefault="00625895" w:rsidP="006567C9">
      <w:pPr>
        <w:rPr>
          <w:rFonts w:ascii="Arial" w:hAnsi="Arial" w:cs="Arial"/>
          <w:szCs w:val="24"/>
        </w:rPr>
      </w:pPr>
    </w:p>
    <w:p w:rsidR="00625895" w:rsidRDefault="00CA5350" w:rsidP="006567C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September 202</w:t>
      </w:r>
      <w:r w:rsidR="006C4F5C">
        <w:rPr>
          <w:rFonts w:ascii="Arial" w:hAnsi="Arial" w:cs="Arial"/>
          <w:szCs w:val="24"/>
        </w:rPr>
        <w:t>3</w:t>
      </w:r>
    </w:p>
    <w:p w:rsidR="00147CDF" w:rsidRDefault="00147CDF" w:rsidP="006567C9">
      <w:pPr>
        <w:rPr>
          <w:rFonts w:ascii="Arial" w:hAnsi="Arial" w:cs="Arial"/>
          <w:szCs w:val="24"/>
        </w:rPr>
      </w:pPr>
    </w:p>
    <w:p w:rsidR="00625895" w:rsidRDefault="00625895" w:rsidP="00625895">
      <w:pPr>
        <w:rPr>
          <w:rFonts w:ascii="Arial" w:hAnsi="Arial" w:cs="Arial"/>
          <w:b/>
          <w:sz w:val="22"/>
          <w:szCs w:val="22"/>
        </w:rPr>
      </w:pPr>
      <w:r w:rsidRPr="00C628B1">
        <w:rPr>
          <w:rFonts w:ascii="Arial" w:hAnsi="Arial" w:cs="Arial"/>
          <w:b/>
          <w:sz w:val="22"/>
          <w:szCs w:val="22"/>
        </w:rPr>
        <w:t>Terms and conditions</w:t>
      </w:r>
    </w:p>
    <w:p w:rsidR="00625895" w:rsidRDefault="00625895" w:rsidP="00625895">
      <w:pPr>
        <w:rPr>
          <w:rFonts w:ascii="Arial" w:hAnsi="Arial" w:cs="Arial"/>
          <w:b/>
          <w:sz w:val="22"/>
          <w:szCs w:val="22"/>
        </w:rPr>
      </w:pPr>
    </w:p>
    <w:p w:rsidR="006C4F5C" w:rsidRDefault="00CC50DE" w:rsidP="006258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Sunday </w:t>
      </w:r>
      <w:r w:rsidR="00B0035A">
        <w:rPr>
          <w:rFonts w:ascii="Arial" w:hAnsi="Arial" w:cs="Arial"/>
          <w:sz w:val="22"/>
          <w:szCs w:val="22"/>
        </w:rPr>
        <w:t>1</w:t>
      </w:r>
      <w:r w:rsidR="00F51312">
        <w:rPr>
          <w:rFonts w:ascii="Arial" w:hAnsi="Arial" w:cs="Arial"/>
          <w:sz w:val="22"/>
          <w:szCs w:val="22"/>
        </w:rPr>
        <w:t>p</w:t>
      </w:r>
      <w:r w:rsidR="00B0035A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to 7</w:t>
      </w:r>
      <w:r w:rsidR="00F51312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m</w:t>
      </w:r>
      <w:r w:rsidR="0062589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32 weekends a year</w:t>
      </w:r>
      <w:r w:rsidR="00625895">
        <w:rPr>
          <w:rFonts w:ascii="Arial" w:hAnsi="Arial" w:cs="Arial"/>
          <w:sz w:val="22"/>
          <w:szCs w:val="22"/>
        </w:rPr>
        <w:t xml:space="preserve">. </w:t>
      </w:r>
    </w:p>
    <w:p w:rsidR="006C4F5C" w:rsidRDefault="006C4F5C" w:rsidP="00625895">
      <w:pPr>
        <w:rPr>
          <w:rFonts w:ascii="Arial" w:hAnsi="Arial" w:cs="Arial"/>
          <w:sz w:val="22"/>
          <w:szCs w:val="22"/>
        </w:rPr>
      </w:pPr>
    </w:p>
    <w:p w:rsidR="00625895" w:rsidRDefault="00625895" w:rsidP="006258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£ </w:t>
      </w:r>
      <w:r w:rsidR="00A51311">
        <w:rPr>
          <w:rFonts w:ascii="Arial" w:hAnsi="Arial" w:cs="Arial"/>
          <w:sz w:val="22"/>
          <w:szCs w:val="22"/>
        </w:rPr>
        <w:t>10.</w:t>
      </w:r>
      <w:r w:rsidR="00147CDF">
        <w:rPr>
          <w:rFonts w:ascii="Arial" w:hAnsi="Arial" w:cs="Arial"/>
          <w:sz w:val="22"/>
          <w:szCs w:val="22"/>
        </w:rPr>
        <w:t xml:space="preserve">43 per hour </w:t>
      </w:r>
    </w:p>
    <w:p w:rsidR="00147CDF" w:rsidRDefault="00147CDF" w:rsidP="00625895">
      <w:pPr>
        <w:rPr>
          <w:rFonts w:ascii="Arial" w:hAnsi="Arial" w:cs="Arial"/>
          <w:sz w:val="22"/>
          <w:szCs w:val="22"/>
        </w:rPr>
      </w:pPr>
    </w:p>
    <w:p w:rsidR="00147CDF" w:rsidRDefault="00147CDF" w:rsidP="006258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Salary- £20,067 per annum FTE. Actual Salary £1,605</w:t>
      </w:r>
      <w:bookmarkStart w:id="0" w:name="_GoBack"/>
      <w:bookmarkEnd w:id="0"/>
    </w:p>
    <w:p w:rsidR="00147CDF" w:rsidRPr="00C628B1" w:rsidRDefault="00147CDF" w:rsidP="00625895">
      <w:pPr>
        <w:rPr>
          <w:rFonts w:ascii="Arial" w:hAnsi="Arial" w:cs="Arial"/>
          <w:sz w:val="22"/>
          <w:szCs w:val="22"/>
        </w:rPr>
      </w:pPr>
    </w:p>
    <w:p w:rsidR="00625895" w:rsidRDefault="00625895" w:rsidP="006258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Uniform</w:t>
      </w:r>
      <w:r w:rsidR="00A51311">
        <w:rPr>
          <w:rFonts w:ascii="Arial" w:hAnsi="Arial" w:cs="Arial"/>
          <w:sz w:val="22"/>
          <w:szCs w:val="22"/>
        </w:rPr>
        <w:t xml:space="preserve"> &amp; meals on duty</w:t>
      </w:r>
      <w:r>
        <w:rPr>
          <w:rFonts w:ascii="Arial" w:hAnsi="Arial" w:cs="Arial"/>
          <w:sz w:val="22"/>
          <w:szCs w:val="22"/>
        </w:rPr>
        <w:t xml:space="preserve"> will be provided. </w:t>
      </w:r>
    </w:p>
    <w:p w:rsidR="00625895" w:rsidRDefault="00625895" w:rsidP="00625895">
      <w:pPr>
        <w:rPr>
          <w:rFonts w:ascii="Arial" w:hAnsi="Arial" w:cs="Arial"/>
          <w:sz w:val="22"/>
          <w:szCs w:val="22"/>
        </w:rPr>
      </w:pPr>
    </w:p>
    <w:p w:rsidR="006567C9" w:rsidRDefault="00625895" w:rsidP="00625895">
      <w:pPr>
        <w:rPr>
          <w:rFonts w:ascii="Arial" w:hAnsi="Arial" w:cs="Arial"/>
          <w:szCs w:val="24"/>
        </w:rPr>
      </w:pPr>
      <w:r>
        <w:rPr>
          <w:rFonts w:ascii="Arial" w:hAnsi="Arial" w:cs="Arial"/>
          <w:sz w:val="22"/>
          <w:szCs w:val="22"/>
        </w:rPr>
        <w:t>Membership of the Local Government Pension Scheme.</w:t>
      </w:r>
    </w:p>
    <w:p w:rsidR="006567C9" w:rsidRDefault="006567C9" w:rsidP="006567C9">
      <w:pPr>
        <w:rPr>
          <w:rFonts w:ascii="Arial" w:hAnsi="Arial" w:cs="Arial"/>
          <w:szCs w:val="24"/>
        </w:rPr>
      </w:pPr>
    </w:p>
    <w:p w:rsidR="00575B21" w:rsidRPr="00097350" w:rsidRDefault="00575B21">
      <w:pPr>
        <w:rPr>
          <w:rFonts w:ascii="Arial" w:hAnsi="Arial" w:cs="Arial"/>
          <w:szCs w:val="24"/>
        </w:rPr>
      </w:pPr>
    </w:p>
    <w:p w:rsidR="00575B21" w:rsidRPr="00097350" w:rsidRDefault="00575B21">
      <w:pPr>
        <w:rPr>
          <w:rFonts w:ascii="Arial" w:hAnsi="Arial" w:cs="Arial"/>
          <w:szCs w:val="24"/>
        </w:rPr>
      </w:pPr>
    </w:p>
    <w:p w:rsidR="00575B21" w:rsidRPr="00097350" w:rsidRDefault="00575B21">
      <w:pPr>
        <w:rPr>
          <w:rFonts w:ascii="Arial" w:hAnsi="Arial" w:cs="Arial"/>
          <w:szCs w:val="24"/>
        </w:rPr>
      </w:pPr>
    </w:p>
    <w:p w:rsidR="00575B21" w:rsidRPr="00097350" w:rsidRDefault="00575B21">
      <w:pPr>
        <w:rPr>
          <w:rFonts w:ascii="Arial" w:hAnsi="Arial" w:cs="Arial"/>
          <w:szCs w:val="24"/>
        </w:rPr>
      </w:pPr>
    </w:p>
    <w:p w:rsidR="00575B21" w:rsidRPr="00097350" w:rsidRDefault="00575B21">
      <w:pPr>
        <w:rPr>
          <w:rFonts w:ascii="Arial" w:hAnsi="Arial" w:cs="Arial"/>
          <w:szCs w:val="24"/>
        </w:rPr>
      </w:pPr>
    </w:p>
    <w:sectPr w:rsidR="00575B21" w:rsidRPr="000973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2E4" w:rsidRDefault="00CD12E4" w:rsidP="004752D3">
      <w:r>
        <w:separator/>
      </w:r>
    </w:p>
  </w:endnote>
  <w:endnote w:type="continuationSeparator" w:id="0">
    <w:p w:rsidR="00CD12E4" w:rsidRDefault="00CD12E4" w:rsidP="0047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93D" w:rsidRDefault="009A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2E4" w:rsidRDefault="00CD12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93D" w:rsidRDefault="009A1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2E4" w:rsidRDefault="00CD12E4" w:rsidP="004752D3">
      <w:r>
        <w:separator/>
      </w:r>
    </w:p>
  </w:footnote>
  <w:footnote w:type="continuationSeparator" w:id="0">
    <w:p w:rsidR="00CD12E4" w:rsidRDefault="00CD12E4" w:rsidP="00475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93D" w:rsidRDefault="009A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93D" w:rsidRDefault="009A19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93D" w:rsidRDefault="009A19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04F9"/>
    <w:multiLevelType w:val="hybridMultilevel"/>
    <w:tmpl w:val="6E08A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E6381"/>
    <w:multiLevelType w:val="hybridMultilevel"/>
    <w:tmpl w:val="154C4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34F14"/>
    <w:multiLevelType w:val="hybridMultilevel"/>
    <w:tmpl w:val="017A2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95577"/>
    <w:multiLevelType w:val="hybridMultilevel"/>
    <w:tmpl w:val="77AEC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E2F9D"/>
    <w:multiLevelType w:val="hybridMultilevel"/>
    <w:tmpl w:val="E8965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36C18"/>
    <w:multiLevelType w:val="hybridMultilevel"/>
    <w:tmpl w:val="4DC2A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77E0D"/>
    <w:multiLevelType w:val="hybridMultilevel"/>
    <w:tmpl w:val="D21CF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A281C"/>
    <w:multiLevelType w:val="hybridMultilevel"/>
    <w:tmpl w:val="CE401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332D1"/>
    <w:multiLevelType w:val="hybridMultilevel"/>
    <w:tmpl w:val="703E5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86BD5"/>
    <w:multiLevelType w:val="hybridMultilevel"/>
    <w:tmpl w:val="56E05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64436"/>
    <w:multiLevelType w:val="hybridMultilevel"/>
    <w:tmpl w:val="0C4E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0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608"/>
    <w:rsid w:val="00097350"/>
    <w:rsid w:val="000F433F"/>
    <w:rsid w:val="001004B6"/>
    <w:rsid w:val="00147CDF"/>
    <w:rsid w:val="00161E25"/>
    <w:rsid w:val="002241DC"/>
    <w:rsid w:val="00254807"/>
    <w:rsid w:val="00297165"/>
    <w:rsid w:val="003C2374"/>
    <w:rsid w:val="003F3F85"/>
    <w:rsid w:val="0046278C"/>
    <w:rsid w:val="004752D3"/>
    <w:rsid w:val="004C6CAF"/>
    <w:rsid w:val="00571914"/>
    <w:rsid w:val="00575B21"/>
    <w:rsid w:val="005D2EA1"/>
    <w:rsid w:val="005F455F"/>
    <w:rsid w:val="00620608"/>
    <w:rsid w:val="00625895"/>
    <w:rsid w:val="006567C9"/>
    <w:rsid w:val="00674AEA"/>
    <w:rsid w:val="00693D59"/>
    <w:rsid w:val="006C4F5C"/>
    <w:rsid w:val="00737D3F"/>
    <w:rsid w:val="0075799D"/>
    <w:rsid w:val="00781409"/>
    <w:rsid w:val="00893BA2"/>
    <w:rsid w:val="008D621F"/>
    <w:rsid w:val="008D74E7"/>
    <w:rsid w:val="00906641"/>
    <w:rsid w:val="00967B4C"/>
    <w:rsid w:val="009A193D"/>
    <w:rsid w:val="00A30D44"/>
    <w:rsid w:val="00A51311"/>
    <w:rsid w:val="00B0035A"/>
    <w:rsid w:val="00B4047C"/>
    <w:rsid w:val="00B63F8E"/>
    <w:rsid w:val="00BC51A1"/>
    <w:rsid w:val="00BD12ED"/>
    <w:rsid w:val="00BD3406"/>
    <w:rsid w:val="00CA5350"/>
    <w:rsid w:val="00CC50DE"/>
    <w:rsid w:val="00CD12E4"/>
    <w:rsid w:val="00D37A75"/>
    <w:rsid w:val="00F163DC"/>
    <w:rsid w:val="00F51312"/>
    <w:rsid w:val="00FB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8AC7D"/>
  <w15:docId w15:val="{943F8347-D4A1-4B89-B43D-E909EDE0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6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20608"/>
    <w:pPr>
      <w:keepNext/>
      <w:pBdr>
        <w:top w:val="single" w:sz="4" w:space="1" w:color="auto"/>
      </w:pBdr>
      <w:outlineLvl w:val="0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20608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0608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620608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nhideWhenUsed/>
    <w:rsid w:val="006206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20608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620608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62060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F455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75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2D3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2D3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737D3F"/>
    <w:pPr>
      <w:jc w:val="center"/>
    </w:pPr>
    <w:rPr>
      <w:rFonts w:ascii="Tahoma" w:hAnsi="Tahoma"/>
      <w:b/>
      <w:sz w:val="36"/>
    </w:rPr>
  </w:style>
  <w:style w:type="character" w:customStyle="1" w:styleId="SubtitleChar">
    <w:name w:val="Subtitle Char"/>
    <w:basedOn w:val="DefaultParagraphFont"/>
    <w:link w:val="Subtitle"/>
    <w:rsid w:val="00737D3F"/>
    <w:rPr>
      <w:rFonts w:ascii="Tahoma" w:eastAsia="Times New Roman" w:hAnsi="Tahoma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Peter Symonds College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Systems</dc:creator>
  <cp:lastModifiedBy>Oriska Thomson</cp:lastModifiedBy>
  <cp:revision>3</cp:revision>
  <cp:lastPrinted>2015-09-09T07:00:00Z</cp:lastPrinted>
  <dcterms:created xsi:type="dcterms:W3CDTF">2023-08-31T14:58:00Z</dcterms:created>
  <dcterms:modified xsi:type="dcterms:W3CDTF">2023-11-06T13:18:00Z</dcterms:modified>
</cp:coreProperties>
</file>